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9ABB9D7" w14:textId="77777777" w:rsidR="00AF566F" w:rsidRPr="00B13A31" w:rsidRDefault="00B13A31" w:rsidP="00156B7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Arial" w:hAnsi="Arial" w:cs="Arial"/>
          <w:color w:val="2749FF"/>
          <w:sz w:val="75"/>
          <w:szCs w:val="75"/>
        </w:rPr>
      </w:pPr>
      <w:r w:rsidRPr="00B13A31">
        <w:rPr>
          <w:rFonts w:ascii="Arial" w:hAnsi="Arial" w:cs="Arial"/>
          <w:color w:val="2749FF"/>
          <w:sz w:val="75"/>
          <w:szCs w:val="75"/>
        </w:rPr>
        <w:t>Hydropower – Technology, Economy, Sustainability</w:t>
      </w:r>
    </w:p>
    <w:p w14:paraId="6C05364F" w14:textId="77777777" w:rsidR="00156B73" w:rsidRPr="00433452" w:rsidRDefault="00156B73" w:rsidP="00156B7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Arial" w:hAnsi="Arial" w:cs="Arial"/>
          <w:color w:val="2749FF"/>
          <w:sz w:val="44"/>
          <w:szCs w:val="75"/>
        </w:rPr>
      </w:pPr>
    </w:p>
    <w:p w14:paraId="1F01604C" w14:textId="77777777" w:rsidR="00F74D9B" w:rsidRDefault="00B13A31" w:rsidP="00156B7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39"/>
          <w:szCs w:val="39"/>
        </w:rPr>
      </w:pPr>
      <w:r>
        <w:rPr>
          <w:rFonts w:ascii="Arial" w:hAnsi="Arial" w:cs="Arial"/>
          <w:color w:val="000000"/>
          <w:sz w:val="39"/>
          <w:szCs w:val="39"/>
        </w:rPr>
        <w:t>In Sweden and Europe, hydropower is in a phase of renewal, upgrading and increased sustainability. In Africa, Asia and South America many new hydro</w:t>
      </w:r>
      <w:r>
        <w:rPr>
          <w:rFonts w:ascii="Arial" w:hAnsi="Arial" w:cs="Arial"/>
          <w:color w:val="000000"/>
          <w:sz w:val="39"/>
          <w:szCs w:val="39"/>
        </w:rPr>
        <w:softHyphen/>
        <w:t>power plants are built. Thus there are many developing and rewarding tasks waiting for you.</w:t>
      </w:r>
    </w:p>
    <w:p w14:paraId="12D81728" w14:textId="77777777" w:rsidR="00F74D9B" w:rsidRDefault="00F74D9B" w:rsidP="00156B7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39"/>
          <w:szCs w:val="39"/>
        </w:rPr>
      </w:pPr>
    </w:p>
    <w:p w14:paraId="06FD2151" w14:textId="77777777" w:rsidR="00AF566F" w:rsidRPr="00B13A31" w:rsidRDefault="00804BD0" w:rsidP="00156B7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39"/>
          <w:szCs w:val="39"/>
        </w:rPr>
      </w:pPr>
      <w:r>
        <w:rPr>
          <w:rFonts w:ascii="Arial" w:hAnsi="Arial" w:cs="Arial"/>
          <w:color w:val="000000"/>
          <w:sz w:val="39"/>
          <w:szCs w:val="39"/>
        </w:rPr>
        <w:t>In period 3 starting 20</w:t>
      </w:r>
      <w:bookmarkStart w:id="0" w:name="_GoBack"/>
      <w:bookmarkEnd w:id="0"/>
      <w:r w:rsidR="00F74D9B">
        <w:rPr>
          <w:rFonts w:ascii="Arial" w:hAnsi="Arial" w:cs="Arial"/>
          <w:color w:val="000000"/>
          <w:sz w:val="39"/>
          <w:szCs w:val="39"/>
        </w:rPr>
        <w:t xml:space="preserve">.1 2015 </w:t>
      </w:r>
      <w:proofErr w:type="spellStart"/>
      <w:r w:rsidR="00F74D9B">
        <w:rPr>
          <w:rFonts w:ascii="Arial" w:hAnsi="Arial" w:cs="Arial"/>
          <w:color w:val="000000"/>
          <w:sz w:val="39"/>
          <w:szCs w:val="39"/>
        </w:rPr>
        <w:t>KTH</w:t>
      </w:r>
      <w:proofErr w:type="spellEnd"/>
      <w:r w:rsidR="00F74D9B">
        <w:rPr>
          <w:rFonts w:ascii="Arial" w:hAnsi="Arial" w:cs="Arial"/>
          <w:color w:val="000000"/>
          <w:sz w:val="39"/>
          <w:szCs w:val="39"/>
        </w:rPr>
        <w:t xml:space="preserve"> will for the second year give a course as a b</w:t>
      </w:r>
      <w:r w:rsidR="000009EA">
        <w:rPr>
          <w:rFonts w:ascii="Arial" w:hAnsi="Arial" w:cs="Arial"/>
          <w:color w:val="000000"/>
          <w:sz w:val="39"/>
          <w:szCs w:val="39"/>
        </w:rPr>
        <w:t>road introduction and as a comp</w:t>
      </w:r>
      <w:r w:rsidR="00F74D9B">
        <w:rPr>
          <w:rFonts w:ascii="Arial" w:hAnsi="Arial" w:cs="Arial"/>
          <w:color w:val="000000"/>
          <w:sz w:val="39"/>
          <w:szCs w:val="39"/>
        </w:rPr>
        <w:t xml:space="preserve">lement to courses </w:t>
      </w:r>
      <w:r w:rsidR="000009EA">
        <w:rPr>
          <w:rFonts w:ascii="Arial" w:hAnsi="Arial" w:cs="Arial"/>
          <w:color w:val="000000"/>
          <w:sz w:val="39"/>
          <w:szCs w:val="39"/>
        </w:rPr>
        <w:t>specialised in various parts of the subject area. The course will be given in English.</w:t>
      </w:r>
    </w:p>
    <w:p w14:paraId="37F3D45A" w14:textId="77777777" w:rsidR="000009EA" w:rsidRDefault="000009EA" w:rsidP="00156B7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39"/>
          <w:szCs w:val="39"/>
        </w:rPr>
      </w:pPr>
    </w:p>
    <w:p w14:paraId="202655D1" w14:textId="77777777" w:rsidR="000009EA" w:rsidRDefault="000009EA" w:rsidP="00156B7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39"/>
          <w:szCs w:val="39"/>
        </w:rPr>
      </w:pPr>
      <w:r>
        <w:rPr>
          <w:rFonts w:ascii="Arial" w:hAnsi="Arial" w:cs="Arial"/>
          <w:color w:val="000000"/>
          <w:sz w:val="39"/>
          <w:szCs w:val="39"/>
        </w:rPr>
        <w:t>Content: Introduction, hydrology, river regulation, dams and other concrete structures, turbines and other mechanical equipment, generators, control equipment, economic conditions, environmental con</w:t>
      </w:r>
      <w:r>
        <w:rPr>
          <w:rFonts w:ascii="Arial" w:hAnsi="Arial" w:cs="Arial"/>
          <w:color w:val="000000"/>
          <w:sz w:val="39"/>
          <w:szCs w:val="39"/>
        </w:rPr>
        <w:softHyphen/>
        <w:t xml:space="preserve">ditions, </w:t>
      </w:r>
      <w:proofErr w:type="gramStart"/>
      <w:r>
        <w:rPr>
          <w:rFonts w:ascii="Arial" w:hAnsi="Arial" w:cs="Arial"/>
          <w:color w:val="000000"/>
          <w:sz w:val="39"/>
          <w:szCs w:val="39"/>
        </w:rPr>
        <w:t>legal</w:t>
      </w:r>
      <w:proofErr w:type="gramEnd"/>
      <w:r>
        <w:rPr>
          <w:rFonts w:ascii="Arial" w:hAnsi="Arial" w:cs="Arial"/>
          <w:color w:val="000000"/>
          <w:sz w:val="39"/>
          <w:szCs w:val="39"/>
        </w:rPr>
        <w:t xml:space="preserve"> conditions.</w:t>
      </w:r>
    </w:p>
    <w:p w14:paraId="79B6F396" w14:textId="77777777" w:rsidR="000703FD" w:rsidRPr="00B13A31" w:rsidRDefault="000703FD" w:rsidP="00156B7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39"/>
          <w:szCs w:val="39"/>
        </w:rPr>
      </w:pPr>
    </w:p>
    <w:p w14:paraId="7AABB853" w14:textId="77777777" w:rsidR="00433452" w:rsidRDefault="00433452" w:rsidP="00156B7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39"/>
          <w:szCs w:val="39"/>
        </w:rPr>
      </w:pPr>
      <w:r>
        <w:rPr>
          <w:rFonts w:ascii="Arial" w:hAnsi="Arial" w:cs="Arial"/>
          <w:color w:val="000000"/>
          <w:sz w:val="39"/>
          <w:szCs w:val="39"/>
        </w:rPr>
        <w:t xml:space="preserve">Lectures by well-known specialists inside and outside </w:t>
      </w:r>
      <w:proofErr w:type="spellStart"/>
      <w:r>
        <w:rPr>
          <w:rFonts w:ascii="Arial" w:hAnsi="Arial" w:cs="Arial"/>
          <w:color w:val="000000"/>
          <w:sz w:val="39"/>
          <w:szCs w:val="39"/>
        </w:rPr>
        <w:t>KTH</w:t>
      </w:r>
      <w:proofErr w:type="spellEnd"/>
      <w:r>
        <w:rPr>
          <w:rFonts w:ascii="Arial" w:hAnsi="Arial" w:cs="Arial"/>
          <w:color w:val="000000"/>
          <w:sz w:val="39"/>
          <w:szCs w:val="39"/>
        </w:rPr>
        <w:t>, seminars, study visits, project work.</w:t>
      </w:r>
    </w:p>
    <w:p w14:paraId="28CB4BA7" w14:textId="77777777" w:rsidR="000703FD" w:rsidRPr="00B13A31" w:rsidRDefault="000703FD" w:rsidP="00156B7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39"/>
          <w:szCs w:val="39"/>
        </w:rPr>
      </w:pPr>
    </w:p>
    <w:p w14:paraId="1A22171E" w14:textId="77777777" w:rsidR="001A6F22" w:rsidRPr="00433452" w:rsidRDefault="008776AF" w:rsidP="0043345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39"/>
          <w:szCs w:val="39"/>
        </w:rPr>
      </w:pPr>
      <w:r>
        <w:rPr>
          <w:rFonts w:ascii="Arial" w:hAnsi="Arial" w:cs="Arial"/>
          <w:color w:val="000000"/>
          <w:sz w:val="39"/>
          <w:szCs w:val="39"/>
        </w:rPr>
        <w:t>Thomas Sand</w:t>
      </w:r>
      <w:r w:rsidR="00AF566F" w:rsidRPr="00B13A31">
        <w:rPr>
          <w:rFonts w:ascii="Arial" w:hAnsi="Arial" w:cs="Arial"/>
          <w:color w:val="000000"/>
          <w:sz w:val="39"/>
          <w:szCs w:val="39"/>
        </w:rPr>
        <w:t xml:space="preserve">berg, </w:t>
      </w:r>
      <w:proofErr w:type="spellStart"/>
      <w:r w:rsidR="00AF566F" w:rsidRPr="00B13A31">
        <w:rPr>
          <w:rFonts w:ascii="Arial" w:hAnsi="Arial" w:cs="Arial"/>
          <w:color w:val="0000FF"/>
          <w:sz w:val="39"/>
          <w:szCs w:val="39"/>
        </w:rPr>
        <w:t>thomas.sandberg@indek</w:t>
      </w:r>
      <w:proofErr w:type="gramStart"/>
      <w:r w:rsidR="00AF566F" w:rsidRPr="00B13A31">
        <w:rPr>
          <w:rFonts w:ascii="Arial" w:hAnsi="Arial" w:cs="Arial"/>
          <w:color w:val="0000FF"/>
          <w:sz w:val="39"/>
          <w:szCs w:val="39"/>
        </w:rPr>
        <w:t>,kth.se</w:t>
      </w:r>
      <w:proofErr w:type="spellEnd"/>
      <w:proofErr w:type="gramEnd"/>
      <w:r>
        <w:rPr>
          <w:rFonts w:ascii="Arial" w:hAnsi="Arial" w:cs="Arial"/>
          <w:color w:val="000000"/>
          <w:sz w:val="39"/>
          <w:szCs w:val="39"/>
        </w:rPr>
        <w:t>, 790</w:t>
      </w:r>
      <w:r w:rsidR="00AF566F" w:rsidRPr="00B13A31">
        <w:rPr>
          <w:rFonts w:ascii="Arial" w:hAnsi="Arial" w:cs="Arial"/>
          <w:color w:val="000000"/>
          <w:sz w:val="39"/>
          <w:szCs w:val="39"/>
        </w:rPr>
        <w:t>7608</w:t>
      </w:r>
      <w:r>
        <w:rPr>
          <w:rFonts w:ascii="Arial" w:hAnsi="Arial" w:cs="Arial"/>
          <w:color w:val="000000"/>
          <w:sz w:val="39"/>
          <w:szCs w:val="39"/>
        </w:rPr>
        <w:t>, 072-731</w:t>
      </w:r>
      <w:r w:rsidR="000703FD" w:rsidRPr="00B13A31">
        <w:rPr>
          <w:rFonts w:ascii="Arial" w:hAnsi="Arial" w:cs="Arial"/>
          <w:color w:val="000000"/>
          <w:sz w:val="39"/>
          <w:szCs w:val="39"/>
        </w:rPr>
        <w:t>8650</w:t>
      </w:r>
      <w:r w:rsidR="00AF566F" w:rsidRPr="00B13A31">
        <w:rPr>
          <w:rFonts w:ascii="Arial" w:hAnsi="Arial" w:cs="Arial"/>
          <w:color w:val="000000"/>
          <w:sz w:val="39"/>
          <w:szCs w:val="39"/>
        </w:rPr>
        <w:t xml:space="preserve">; Anders </w:t>
      </w:r>
      <w:proofErr w:type="spellStart"/>
      <w:r w:rsidR="00AF566F" w:rsidRPr="00B13A31">
        <w:rPr>
          <w:rFonts w:ascii="Arial" w:hAnsi="Arial" w:cs="Arial"/>
          <w:color w:val="000000"/>
          <w:sz w:val="39"/>
          <w:szCs w:val="39"/>
        </w:rPr>
        <w:t>Wörman</w:t>
      </w:r>
      <w:proofErr w:type="spellEnd"/>
      <w:r w:rsidR="00AF566F" w:rsidRPr="00B13A31">
        <w:rPr>
          <w:rFonts w:ascii="Arial" w:hAnsi="Arial" w:cs="Arial"/>
          <w:color w:val="000000"/>
          <w:sz w:val="39"/>
          <w:szCs w:val="39"/>
        </w:rPr>
        <w:t>,</w:t>
      </w:r>
      <w:r>
        <w:rPr>
          <w:rFonts w:ascii="Arial" w:hAnsi="Arial" w:cs="Arial"/>
          <w:color w:val="000000"/>
          <w:sz w:val="39"/>
          <w:szCs w:val="39"/>
        </w:rPr>
        <w:t xml:space="preserve"> 790</w:t>
      </w:r>
      <w:r w:rsidRPr="00B13A31">
        <w:rPr>
          <w:rFonts w:ascii="Arial" w:hAnsi="Arial" w:cs="Arial"/>
          <w:color w:val="000000"/>
          <w:sz w:val="39"/>
          <w:szCs w:val="39"/>
        </w:rPr>
        <w:t>8055</w:t>
      </w:r>
      <w:r>
        <w:rPr>
          <w:rFonts w:ascii="Arial" w:hAnsi="Arial" w:cs="Arial"/>
          <w:color w:val="000000"/>
          <w:sz w:val="39"/>
          <w:szCs w:val="39"/>
        </w:rPr>
        <w:t>,</w:t>
      </w:r>
      <w:r w:rsidR="00AF566F" w:rsidRPr="00B13A31">
        <w:rPr>
          <w:rFonts w:ascii="Arial" w:hAnsi="Arial" w:cs="Arial"/>
          <w:color w:val="000000"/>
          <w:sz w:val="39"/>
          <w:szCs w:val="39"/>
        </w:rPr>
        <w:t xml:space="preserve"> </w:t>
      </w:r>
      <w:r w:rsidR="00AF566F" w:rsidRPr="00B13A31">
        <w:rPr>
          <w:rFonts w:ascii="Arial" w:hAnsi="Arial" w:cs="Arial"/>
          <w:color w:val="0000FF"/>
          <w:sz w:val="39"/>
          <w:szCs w:val="39"/>
        </w:rPr>
        <w:t>worman@kth.se</w:t>
      </w:r>
    </w:p>
    <w:sectPr w:rsidR="001A6F22" w:rsidRPr="00433452" w:rsidSect="00682D94">
      <w:pgSz w:w="12240" w:h="15840"/>
      <w:pgMar w:top="1417" w:right="1417" w:bottom="1417" w:left="1417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oNotTrackMoves/>
  <w:defaultTabStop w:val="1304"/>
  <w:hyphenationZone w:val="425"/>
  <w:characterSpacingControl w:val="doNotCompress"/>
  <w:savePreviewPicture/>
  <w:compat>
    <w:useFELayout/>
    <w:compatSetting w:name="compatibilityMode" w:uri="http://schemas.microsoft.com/office/word" w:val="12"/>
  </w:compat>
  <w:rsids>
    <w:rsidRoot w:val="00AF566F"/>
    <w:rsid w:val="000009EA"/>
    <w:rsid w:val="000703FD"/>
    <w:rsid w:val="000D2906"/>
    <w:rsid w:val="00156B73"/>
    <w:rsid w:val="001A6F22"/>
    <w:rsid w:val="00274D95"/>
    <w:rsid w:val="00433452"/>
    <w:rsid w:val="005E1B2F"/>
    <w:rsid w:val="00682D94"/>
    <w:rsid w:val="00800A9C"/>
    <w:rsid w:val="00804BD0"/>
    <w:rsid w:val="0083082C"/>
    <w:rsid w:val="008776AF"/>
    <w:rsid w:val="00946C96"/>
    <w:rsid w:val="00AF566F"/>
    <w:rsid w:val="00B13A31"/>
    <w:rsid w:val="00CF3E02"/>
    <w:rsid w:val="00F74D9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v-S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5911F03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sv-SE" w:eastAsia="sv-SE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46C96"/>
    <w:rPr>
      <w:lang w:val="en-GB"/>
    </w:rPr>
  </w:style>
  <w:style w:type="character" w:default="1" w:styleId="Standardstycketyp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sv-SE" w:eastAsia="sv-SE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GB"/>
    </w:rPr>
  </w:style>
  <w:style w:type="character" w:default="1" w:styleId="Standardstycketyp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149</Words>
  <Characters>791</Characters>
  <Application>Microsoft Macintosh Word</Application>
  <DocSecurity>0</DocSecurity>
  <Lines>6</Lines>
  <Paragraphs>1</Paragraphs>
  <ScaleCrop>false</ScaleCrop>
  <Company>KTH INDEK</Company>
  <LinksUpToDate>false</LinksUpToDate>
  <CharactersWithSpaces>939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 Sandberg</dc:creator>
  <cp:keywords/>
  <dc:description/>
  <cp:lastModifiedBy>Thomas Sandberg</cp:lastModifiedBy>
  <cp:revision>8</cp:revision>
  <cp:lastPrinted>2014-10-15T15:09:00Z</cp:lastPrinted>
  <dcterms:created xsi:type="dcterms:W3CDTF">2014-10-06T12:32:00Z</dcterms:created>
  <dcterms:modified xsi:type="dcterms:W3CDTF">2014-10-15T15:09:00Z</dcterms:modified>
</cp:coreProperties>
</file>